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DAAF" w14:textId="72E8C9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525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E5259" w:rsidRPr="006E525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4F6B1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CCA448" w14:textId="060298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0A9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3C71D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D0D0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D96B3F" w14:textId="2F62B161" w:rsidR="007F4679" w:rsidRPr="00B357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3576F">
        <w:rPr>
          <w:rFonts w:asciiTheme="minorHAnsi" w:hAnsiTheme="minorHAnsi" w:cs="Arial"/>
          <w:b/>
          <w:iCs/>
          <w:lang w:val="en-ZA"/>
        </w:rPr>
        <w:t>(INVESTEC BANK LIMITED –</w:t>
      </w:r>
      <w:r w:rsidR="00B3576F">
        <w:rPr>
          <w:rFonts w:asciiTheme="minorHAnsi" w:hAnsiTheme="minorHAnsi" w:cs="Arial"/>
          <w:b/>
          <w:iCs/>
          <w:lang w:val="en-ZA"/>
        </w:rPr>
        <w:t xml:space="preserve"> </w:t>
      </w:r>
      <w:r w:rsidRPr="00B3576F">
        <w:rPr>
          <w:rFonts w:asciiTheme="minorHAnsi" w:hAnsiTheme="minorHAnsi" w:cs="Arial"/>
          <w:b/>
          <w:iCs/>
          <w:lang w:val="en-ZA"/>
        </w:rPr>
        <w:t>“IBL221”)</w:t>
      </w:r>
    </w:p>
    <w:p w14:paraId="78F434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9B03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D2D9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FD79FB" w14:textId="63ABE0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3D8BF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2E7C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77E0E0" w14:textId="7DCADE9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B3576F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B3576F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9FAE7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A29D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IBL221</w:t>
      </w:r>
    </w:p>
    <w:p w14:paraId="0E706B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09E9E36E" w14:textId="448070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C6B57F" w14:textId="7FAB0E4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525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E5259">
        <w:rPr>
          <w:rFonts w:asciiTheme="minorHAnsi" w:hAnsiTheme="minorHAnsi" w:cs="Arial"/>
          <w:b/>
          <w:highlight w:val="yellow"/>
          <w:lang w:val="en-ZA"/>
        </w:rPr>
        <w:tab/>
      </w:r>
      <w:r w:rsidR="00AE0A52" w:rsidRPr="00AE0A52">
        <w:rPr>
          <w:rFonts w:asciiTheme="minorHAnsi" w:hAnsiTheme="minorHAnsi" w:cs="Arial"/>
          <w:bCs/>
          <w:highlight w:val="yellow"/>
          <w:lang w:val="en-ZA"/>
        </w:rPr>
        <w:t>5.</w:t>
      </w:r>
      <w:r w:rsidR="002A1443">
        <w:rPr>
          <w:rFonts w:asciiTheme="minorHAnsi" w:hAnsiTheme="minorHAnsi" w:cs="Arial"/>
          <w:bCs/>
          <w:highlight w:val="yellow"/>
          <w:lang w:val="en-ZA"/>
        </w:rPr>
        <w:t>2</w:t>
      </w:r>
      <w:r w:rsidR="00AE0A52" w:rsidRPr="00AE0A52">
        <w:rPr>
          <w:rFonts w:asciiTheme="minorHAnsi" w:hAnsiTheme="minorHAnsi" w:cs="Arial"/>
          <w:bCs/>
          <w:highlight w:val="yellow"/>
          <w:lang w:val="en-ZA"/>
        </w:rPr>
        <w:t>83</w:t>
      </w:r>
      <w:r w:rsidRPr="00AE0A52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6E5259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B3576F" w:rsidRPr="006E5259">
        <w:rPr>
          <w:rFonts w:asciiTheme="minorHAnsi" w:hAnsiTheme="minorHAnsi" w:cs="Arial"/>
          <w:highlight w:val="yellow"/>
          <w:lang w:val="en-ZA"/>
        </w:rPr>
        <w:t>1</w:t>
      </w:r>
      <w:r w:rsidRPr="006E5259">
        <w:rPr>
          <w:rFonts w:asciiTheme="minorHAnsi" w:hAnsiTheme="minorHAnsi" w:cs="Arial"/>
          <w:highlight w:val="yellow"/>
          <w:lang w:val="en-ZA"/>
        </w:rPr>
        <w:t xml:space="preserve">1 </w:t>
      </w:r>
      <w:r w:rsidR="00B3576F" w:rsidRPr="006E5259">
        <w:rPr>
          <w:rFonts w:asciiTheme="minorHAnsi" w:hAnsiTheme="minorHAnsi" w:cs="Arial"/>
          <w:highlight w:val="yellow"/>
          <w:lang w:val="en-ZA"/>
        </w:rPr>
        <w:t>Apr 2022</w:t>
      </w:r>
      <w:r w:rsidRPr="006E5259">
        <w:rPr>
          <w:rFonts w:asciiTheme="minorHAnsi" w:hAnsiTheme="minorHAnsi" w:cs="Arial"/>
          <w:highlight w:val="yellow"/>
          <w:lang w:val="en-ZA"/>
        </w:rPr>
        <w:t xml:space="preserve"> of </w:t>
      </w:r>
      <w:r w:rsidR="00AE0A52">
        <w:rPr>
          <w:rFonts w:asciiTheme="minorHAnsi" w:hAnsiTheme="minorHAnsi" w:cs="Arial"/>
          <w:highlight w:val="yellow"/>
          <w:lang w:val="en-ZA"/>
        </w:rPr>
        <w:t>4.383</w:t>
      </w:r>
      <w:r w:rsidRPr="006E525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3576F" w:rsidRPr="006E5259">
        <w:rPr>
          <w:rFonts w:asciiTheme="minorHAnsi" w:hAnsiTheme="minorHAnsi" w:cs="Arial"/>
          <w:highlight w:val="yellow"/>
          <w:lang w:val="en-ZA"/>
        </w:rPr>
        <w:t>90</w:t>
      </w:r>
      <w:r w:rsidRPr="006E5259">
        <w:rPr>
          <w:rFonts w:asciiTheme="minorHAnsi" w:hAnsiTheme="minorHAnsi" w:cs="Arial"/>
          <w:highlight w:val="yellow"/>
          <w:lang w:val="en-ZA"/>
        </w:rPr>
        <w:t>bps)</w:t>
      </w:r>
    </w:p>
    <w:p w14:paraId="1E2DAE5E" w14:textId="4CAB3D5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576F">
        <w:rPr>
          <w:rFonts w:asciiTheme="minorHAnsi" w:hAnsiTheme="minorHAnsi" w:cs="Arial"/>
          <w:lang w:val="en-ZA"/>
        </w:rPr>
        <w:t>Floating</w:t>
      </w:r>
    </w:p>
    <w:p w14:paraId="59870E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53D4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2023</w:t>
      </w:r>
    </w:p>
    <w:p w14:paraId="0408C333" w14:textId="4E48E3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57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July, 2 October</w:t>
      </w:r>
      <w:r w:rsidR="00B3576F">
        <w:rPr>
          <w:rFonts w:asciiTheme="minorHAnsi" w:hAnsiTheme="minorHAnsi" w:cs="Arial"/>
          <w:lang w:val="en-ZA"/>
        </w:rPr>
        <w:t>, 2 January, 2 April (see aps)</w:t>
      </w:r>
    </w:p>
    <w:p w14:paraId="5F352317" w14:textId="4845F70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July, 11 October</w:t>
      </w:r>
      <w:r w:rsidR="00B3576F">
        <w:rPr>
          <w:rFonts w:asciiTheme="minorHAnsi" w:hAnsiTheme="minorHAnsi" w:cs="Arial"/>
          <w:lang w:val="en-ZA"/>
        </w:rPr>
        <w:t>, 11 January, 11 April (see aps)</w:t>
      </w:r>
    </w:p>
    <w:p w14:paraId="148FFF9A" w14:textId="19D752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July, 1 October</w:t>
      </w:r>
      <w:r w:rsidR="00B3576F">
        <w:rPr>
          <w:rFonts w:asciiTheme="minorHAnsi" w:hAnsiTheme="minorHAnsi" w:cs="Arial"/>
          <w:lang w:val="en-ZA"/>
        </w:rPr>
        <w:t>, 1 January, 1 April (see aps)</w:t>
      </w:r>
    </w:p>
    <w:p w14:paraId="734D6D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7C5D1E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6351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4C4A86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0F24AA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0CB999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ZAG000185174</w:t>
      </w:r>
    </w:p>
    <w:p w14:paraId="474CFAD9" w14:textId="3708AA3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D1C0CCF" w14:textId="77777777" w:rsidR="00D50A92" w:rsidRDefault="00386EFA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88E936" w14:textId="3F6692D7" w:rsidR="007F4679" w:rsidRDefault="00386EFA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123A1FA" w14:textId="3E82F925" w:rsidR="00D50A92" w:rsidRDefault="002A1443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50A92" w:rsidRPr="006162B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https://clientportal.jse.co.za/Content/JSEPricingSupplementsItems/IBL221%20PricingSupplement1104.pdf</w:t>
        </w:r>
      </w:hyperlink>
    </w:p>
    <w:p w14:paraId="79EA44E4" w14:textId="77777777" w:rsidR="00D50A92" w:rsidRPr="00F64748" w:rsidRDefault="00D50A92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677D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493C4D" w14:textId="77777777" w:rsidR="00B3576F" w:rsidRDefault="00B3576F" w:rsidP="00B3576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C9B15CF" w14:textId="77777777" w:rsidR="00B3576F" w:rsidRDefault="00B3576F" w:rsidP="00B3576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4A09D1C" w14:textId="77777777" w:rsidR="00B3576F" w:rsidRPr="00F64748" w:rsidRDefault="00B3576F" w:rsidP="00B357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B81F35" w14:textId="77777777" w:rsidR="00B3576F" w:rsidRPr="00F64748" w:rsidRDefault="00B3576F" w:rsidP="00B357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291D42D" w14:textId="77777777" w:rsidR="00B3576F" w:rsidRPr="00F64748" w:rsidRDefault="00B3576F" w:rsidP="00B357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32DC8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4B1D" w14:textId="77777777" w:rsidR="00465BD2" w:rsidRDefault="00465BD2">
      <w:r>
        <w:separator/>
      </w:r>
    </w:p>
  </w:endnote>
  <w:endnote w:type="continuationSeparator" w:id="0">
    <w:p w14:paraId="760714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E8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784E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731E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52F3E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912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6311D6" w14:textId="77777777">
      <w:tc>
        <w:tcPr>
          <w:tcW w:w="1335" w:type="dxa"/>
        </w:tcPr>
        <w:p w14:paraId="6338968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F3A1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8A20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0ACC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AFEB6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D4F2" w14:textId="77777777" w:rsidR="00465BD2" w:rsidRDefault="00465BD2">
      <w:r>
        <w:separator/>
      </w:r>
    </w:p>
  </w:footnote>
  <w:footnote w:type="continuationSeparator" w:id="0">
    <w:p w14:paraId="28AB4FF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9E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A67FD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A132" w14:textId="77777777" w:rsidR="001D1A44" w:rsidRDefault="002A14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034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D82C34" w14:textId="77777777" w:rsidR="001D1A44" w:rsidRDefault="001D1A44" w:rsidP="00EF6146">
                <w:pPr>
                  <w:jc w:val="right"/>
                </w:pPr>
              </w:p>
              <w:p w14:paraId="4F248169" w14:textId="77777777" w:rsidR="001D1A44" w:rsidRDefault="001D1A44" w:rsidP="00EF6146">
                <w:pPr>
                  <w:jc w:val="right"/>
                </w:pPr>
              </w:p>
              <w:p w14:paraId="46856DAA" w14:textId="77777777" w:rsidR="001D1A44" w:rsidRDefault="001D1A44" w:rsidP="00EF6146">
                <w:pPr>
                  <w:jc w:val="right"/>
                </w:pPr>
              </w:p>
              <w:p w14:paraId="07CCE868" w14:textId="77777777" w:rsidR="001D1A44" w:rsidRDefault="001D1A44" w:rsidP="00EF6146">
                <w:pPr>
                  <w:jc w:val="right"/>
                </w:pPr>
              </w:p>
              <w:p w14:paraId="5AFC827F" w14:textId="77777777" w:rsidR="001D1A44" w:rsidRDefault="001D1A44" w:rsidP="00EF6146">
                <w:pPr>
                  <w:jc w:val="right"/>
                </w:pPr>
              </w:p>
              <w:p w14:paraId="24271C21" w14:textId="77777777" w:rsidR="001D1A44" w:rsidRDefault="001D1A44" w:rsidP="00EF6146">
                <w:pPr>
                  <w:jc w:val="right"/>
                </w:pPr>
              </w:p>
              <w:p w14:paraId="0B6ED73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72B7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43E9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14AA10" wp14:editId="0FCCF0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056A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05B6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3A4D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D98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EFA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550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EC6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102099" w14:textId="77777777">
      <w:trPr>
        <w:trHeight w:hRule="exact" w:val="2342"/>
        <w:jc w:val="right"/>
      </w:trPr>
      <w:tc>
        <w:tcPr>
          <w:tcW w:w="9752" w:type="dxa"/>
        </w:tcPr>
        <w:p w14:paraId="1C14C6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BF705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457C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1C5" w14:textId="77777777" w:rsidR="001D1A44" w:rsidRDefault="002A14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4107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6B63F8" w14:textId="77777777" w:rsidR="001D1A44" w:rsidRDefault="001D1A44" w:rsidP="00BD2E91">
                <w:pPr>
                  <w:jc w:val="right"/>
                </w:pPr>
              </w:p>
              <w:p w14:paraId="7FE6F8C2" w14:textId="77777777" w:rsidR="001D1A44" w:rsidRDefault="001D1A44" w:rsidP="00BD2E91">
                <w:pPr>
                  <w:jc w:val="right"/>
                </w:pPr>
              </w:p>
              <w:p w14:paraId="5AE2183F" w14:textId="77777777" w:rsidR="001D1A44" w:rsidRDefault="001D1A44" w:rsidP="00BD2E91">
                <w:pPr>
                  <w:jc w:val="right"/>
                </w:pPr>
              </w:p>
              <w:p w14:paraId="2EC906C6" w14:textId="77777777" w:rsidR="001D1A44" w:rsidRDefault="001D1A44" w:rsidP="00BD2E91">
                <w:pPr>
                  <w:jc w:val="right"/>
                </w:pPr>
              </w:p>
              <w:p w14:paraId="7115A442" w14:textId="77777777" w:rsidR="001D1A44" w:rsidRDefault="001D1A44" w:rsidP="00BD2E91">
                <w:pPr>
                  <w:jc w:val="right"/>
                </w:pPr>
              </w:p>
              <w:p w14:paraId="664B5902" w14:textId="77777777" w:rsidR="001D1A44" w:rsidRDefault="001D1A44" w:rsidP="00BD2E91">
                <w:pPr>
                  <w:jc w:val="right"/>
                </w:pPr>
              </w:p>
              <w:p w14:paraId="73A284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B89A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B8AC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277379" wp14:editId="3885C3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0004B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108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18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76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72D6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86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6C0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7EDAFE" w14:textId="77777777">
      <w:trPr>
        <w:trHeight w:hRule="exact" w:val="2342"/>
        <w:jc w:val="right"/>
      </w:trPr>
      <w:tc>
        <w:tcPr>
          <w:tcW w:w="9752" w:type="dxa"/>
        </w:tcPr>
        <w:p w14:paraId="43534B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A422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E8B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D96A3B" wp14:editId="61CD4B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BD7B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28CB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1397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443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25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A5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76F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A92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58D410"/>
  <w15:docId w15:val="{1F6BD1E3-7981-4B4B-9D0C-8745AE3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5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1%20PricingSupplement1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157B2-9636-4086-9EA4-CA2ABBD85C0D}"/>
</file>

<file path=customXml/itemProps3.xml><?xml version="1.0" encoding="utf-8"?>
<ds:datastoreItem xmlns:ds="http://schemas.openxmlformats.org/officeDocument/2006/customXml" ds:itemID="{49B60523-D721-4407-A6A3-5FD26205475C}"/>
</file>

<file path=customXml/itemProps4.xml><?xml version="1.0" encoding="utf-8"?>
<ds:datastoreItem xmlns:ds="http://schemas.openxmlformats.org/officeDocument/2006/customXml" ds:itemID="{8903FEBB-993F-45B4-BA10-8467000CB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2022-04-11T08:00:00Z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2022-04-05T15:41:36Z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76a84e97-8d86-49b8-97dd-dfe362100545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